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115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620"/>
      </w:tblPr>
      <w:tblGrid>
        <w:gridCol w:w="5032"/>
        <w:gridCol w:w="5048"/>
        <w:tblGridChange w:id="0">
          <w:tblGrid>
            <w:gridCol w:w="5032"/>
            <w:gridCol w:w="5048"/>
          </w:tblGrid>
        </w:tblGridChange>
      </w:tblGrid>
      <w:tr>
        <w:trPr>
          <w:cantSplit w:val="0"/>
          <w:trHeight w:val="15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Your Name or Your Company Name</w:t>
            </w:r>
          </w:p>
          <w:p w:rsidR="00000000" w:rsidDel="00000000" w:rsidP="00000000" w:rsidRDefault="00000000" w:rsidRPr="00000000" w14:paraId="00000003">
            <w:pPr>
              <w:pStyle w:val="Heading1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Street Address:</w:t>
            </w:r>
          </w:p>
          <w:p w:rsidR="00000000" w:rsidDel="00000000" w:rsidP="00000000" w:rsidRDefault="00000000" w:rsidRPr="00000000" w14:paraId="00000005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City, ST ZIP Code</w:t>
            </w:r>
          </w:p>
          <w:p w:rsidR="00000000" w:rsidDel="00000000" w:rsidP="00000000" w:rsidRDefault="00000000" w:rsidRPr="00000000" w14:paraId="00000006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Phone:</w:t>
            </w:r>
          </w:p>
          <w:p w:rsidR="00000000" w:rsidDel="00000000" w:rsidP="00000000" w:rsidRDefault="00000000" w:rsidRPr="00000000" w14:paraId="00000007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Email: 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PayPal ID: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Title"/>
              <w:rPr/>
            </w:pPr>
            <w:r w:rsidDel="00000000" w:rsidR="00000000" w:rsidRPr="00000000">
              <w:rPr>
                <w:rtl w:val="0"/>
              </w:rPr>
              <w:t xml:space="preserve">INVOICE</w:t>
            </w:r>
          </w:p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Invoice # </w:t>
            </w:r>
            <w:r w:rsidDel="00000000" w:rsidR="00000000" w:rsidRPr="00000000">
              <w:rPr>
                <w:highlight w:val="yellow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Recipient Name: Kevin Barbera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Company Name: Kev’s Gym, LLC.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Street Address: 11710 Olde English Dr. Unit K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City, ST ZIP Code: Reston, VA 20190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Phone: (571) 206-8538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Hourly Compensation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1007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2682"/>
        <w:gridCol w:w="2562"/>
        <w:gridCol w:w="2413"/>
        <w:gridCol w:w="2413"/>
        <w:tblGridChange w:id="0">
          <w:tblGrid>
            <w:gridCol w:w="2682"/>
            <w:gridCol w:w="2562"/>
            <w:gridCol w:w="2413"/>
            <w:gridCol w:w="2413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bookmarkStart w:colFirst="0" w:colLast="0" w:name="_heading=h.aww0rpcow8re" w:id="0"/>
            <w:bookmarkEnd w:id="0"/>
            <w:r w:rsidDel="00000000" w:rsidR="00000000" w:rsidRPr="00000000">
              <w:rPr>
                <w:rtl w:val="0"/>
              </w:rPr>
              <w:t xml:space="preserve">Timeframe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Hours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Rate Per Hour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Total Compensation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Week #1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Week #2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Week #3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Week #4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 TOTAL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u w:val="single"/>
          <w:rtl w:val="0"/>
        </w:rPr>
        <w:t xml:space="preserve">Commissions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2682"/>
        <w:gridCol w:w="2562"/>
        <w:gridCol w:w="2413"/>
        <w:gridCol w:w="2413"/>
        <w:tblGridChange w:id="0">
          <w:tblGrid>
            <w:gridCol w:w="2682"/>
            <w:gridCol w:w="2562"/>
            <w:gridCol w:w="2413"/>
            <w:gridCol w:w="2413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Date of Sale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Community Name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Number of Monthly Classes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Total Compensation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 TOTAL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2682"/>
        <w:gridCol w:w="2562"/>
        <w:gridCol w:w="2413"/>
        <w:gridCol w:w="2413"/>
        <w:tblGridChange w:id="0">
          <w:tblGrid>
            <w:gridCol w:w="2682"/>
            <w:gridCol w:w="2562"/>
            <w:gridCol w:w="2413"/>
            <w:gridCol w:w="2413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before="600" w:line="240" w:lineRule="auto"/>
        <w:jc w:val="left"/>
        <w:rPr>
          <w:highlight w:val="green"/>
        </w:rPr>
      </w:pPr>
      <w:bookmarkStart w:colFirst="0" w:colLast="0" w:name="_heading=h.vuoudd2q4gf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600" w:line="240" w:lineRule="auto"/>
        <w:jc w:val="center"/>
        <w:rPr>
          <w:highlight w:val="green"/>
        </w:rPr>
      </w:pPr>
      <w:bookmarkStart w:colFirst="0" w:colLast="0" w:name="_heading=h.7bdki2gx8ew9" w:id="2"/>
      <w:bookmarkEnd w:id="2"/>
      <w:r w:rsidDel="00000000" w:rsidR="00000000" w:rsidRPr="00000000">
        <w:rPr>
          <w:highlight w:val="green"/>
          <w:rtl w:val="0"/>
        </w:rPr>
        <w:t xml:space="preserve">PLEASE SEND INVOICES TO: </w:t>
      </w:r>
      <w:hyperlink r:id="rId7">
        <w:r w:rsidDel="00000000" w:rsidR="00000000" w:rsidRPr="00000000">
          <w:rPr>
            <w:highlight w:val="green"/>
            <w:rtl w:val="0"/>
          </w:rPr>
          <w:t xml:space="preserve">PAYROLL@KEVSGYM.COM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Sales Rep Deadline: Please submit invoices by the 7th of the month!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Submission after the 7th - will be processed the following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ad1dc" w:val="clear"/>
          <w:vertAlign w:val="baseline"/>
          <w:rtl w:val="0"/>
        </w:rPr>
        <w:t xml:space="preserve">Kev's Gym Deadline to P</w:t>
      </w:r>
      <w:r w:rsidDel="00000000" w:rsidR="00000000" w:rsidRPr="00000000">
        <w:rPr>
          <w:shd w:fill="ead1dc" w:val="clear"/>
          <w:rtl w:val="0"/>
        </w:rPr>
        <w:t xml:space="preserve">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ad1dc" w:val="clear"/>
          <w:vertAlign w:val="baseline"/>
          <w:rtl w:val="0"/>
        </w:rPr>
        <w:t xml:space="preserve"> Invoices: the 15th of the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08" w:top="1080" w:left="1080" w:right="1080" w:header="72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en-US"/>
      </w:rPr>
    </w:rPrDefault>
    <w:pPrDefault>
      <w:pPr>
        <w:spacing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jc w:val="center"/>
    </w:pPr>
    <w:rPr>
      <w:rFonts w:ascii="Arial" w:cs="Arial" w:eastAsia="Arial" w:hAnsi="Arial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243f61"/>
    </w:rPr>
  </w:style>
  <w:style w:type="paragraph" w:styleId="Title">
    <w:name w:val="Title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smallCaps w:val="1"/>
      <w:color w:val="595959"/>
      <w:sz w:val="40"/>
      <w:szCs w:val="40"/>
    </w:rPr>
  </w:style>
  <w:style w:type="paragraph" w:styleId="Normal" w:default="1">
    <w:name w:val="Normal"/>
    <w:qFormat w:val="1"/>
    <w:rsid w:val="003667F4"/>
    <w:rPr>
      <w:spacing w:val="4"/>
    </w:rPr>
  </w:style>
  <w:style w:type="paragraph" w:styleId="Heading1">
    <w:name w:val="heading 1"/>
    <w:basedOn w:val="Normal"/>
    <w:link w:val="Heading1Char"/>
    <w:uiPriority w:val="9"/>
    <w:qFormat w:val="1"/>
    <w:pPr>
      <w:outlineLvl w:val="0"/>
    </w:pPr>
    <w:rPr>
      <w:rFonts w:asciiTheme="majorHAnsi" w:hAnsiTheme="majorHAnsi"/>
      <w:b w:val="1"/>
      <w:sz w:val="24"/>
    </w:rPr>
  </w:style>
  <w:style w:type="paragraph" w:styleId="Heading2">
    <w:name w:val="heading 2"/>
    <w:basedOn w:val="Normal"/>
    <w:link w:val="Heading2Char"/>
    <w:uiPriority w:val="9"/>
    <w:unhideWhenUsed w:val="1"/>
    <w:qFormat w:val="1"/>
    <w:pPr>
      <w:jc w:val="right"/>
      <w:outlineLvl w:val="1"/>
    </w:pPr>
    <w:rPr>
      <w:caps w:val="1"/>
    </w:rPr>
  </w:style>
  <w:style w:type="paragraph" w:styleId="Heading3">
    <w:name w:val="heading 3"/>
    <w:basedOn w:val="Normal"/>
    <w:link w:val="Heading3Char"/>
    <w:uiPriority w:val="9"/>
    <w:unhideWhenUsed w:val="1"/>
    <w:qFormat w:val="1"/>
    <w:pPr>
      <w:outlineLvl w:val="2"/>
    </w:pPr>
    <w:rPr>
      <w:b w:val="1"/>
      <w:caps w:val="1"/>
      <w:szCs w:val="16"/>
    </w:rPr>
  </w:style>
  <w:style w:type="paragraph" w:styleId="Heading4">
    <w:name w:val="heading 4"/>
    <w:basedOn w:val="Normal"/>
    <w:link w:val="Heading4Char"/>
    <w:uiPriority w:val="9"/>
    <w:unhideWhenUsed w:val="1"/>
    <w:qFormat w:val="1"/>
    <w:pPr>
      <w:keepNext w:val="1"/>
      <w:keepLines w:val="1"/>
      <w:jc w:val="center"/>
      <w:outlineLvl w:val="3"/>
    </w:pPr>
    <w:rPr>
      <w:rFonts w:asciiTheme="majorHAnsi" w:cstheme="majorBidi" w:eastAsiaTheme="majorEastAsia" w:hAnsiTheme="majorHAnsi"/>
      <w:b w:val="1"/>
      <w:iCs w:val="1"/>
      <w:caps w:val="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934CD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934CD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1"/>
    <w:semiHidden w:val="1"/>
    <w:unhideWhenUsed w:val="1"/>
    <w:qFormat w:val="1"/>
    <w:rsid w:val="00D934CD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1"/>
    <w:semiHidden w:val="1"/>
    <w:unhideWhenUsed w:val="1"/>
    <w:qFormat w:val="1"/>
    <w:rsid w:val="00D934CD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 w:val="1"/>
    <w:unhideWhenUsed w:val="1"/>
    <w:qFormat w:val="1"/>
    <w:rsid w:val="00D934CD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0"/>
    <w:qFormat w:val="1"/>
    <w:rsid w:val="00D934CD"/>
    <w:pPr>
      <w:spacing w:after="400"/>
      <w:contextualSpacing w:val="1"/>
      <w:jc w:val="right"/>
    </w:pPr>
    <w:rPr>
      <w:rFonts w:asciiTheme="majorHAnsi" w:cstheme="majorBidi" w:eastAsiaTheme="majorEastAsia" w:hAnsiTheme="majorHAnsi"/>
      <w:b w:val="1"/>
      <w:caps w:val="1"/>
      <w:color w:val="595959" w:themeColor="text1" w:themeTint="0000A6"/>
      <w:kern w:val="28"/>
      <w:sz w:val="40"/>
      <w:szCs w:val="5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Pr>
      <w:b w:val="1"/>
      <w:bCs w:val="1"/>
      <w:i w:val="1"/>
      <w:iCs w:val="1"/>
      <w:spacing w:val="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D934CD"/>
    <w:rPr>
      <w:b w:val="1"/>
      <w:bCs w:val="1"/>
      <w:caps w:val="0"/>
      <w:smallCaps w:val="1"/>
      <w:color w:val="365f91" w:themeColor="accent1" w:themeShade="0000BF"/>
      <w:spacing w:val="0"/>
    </w:rPr>
  </w:style>
  <w:style w:type="character" w:styleId="Heading1Char" w:customStyle="1">
    <w:name w:val="Heading 1 Char"/>
    <w:basedOn w:val="DefaultParagraphFont"/>
    <w:link w:val="Heading1"/>
    <w:uiPriority w:val="1"/>
    <w:rPr>
      <w:rFonts w:cs="Times New Roman" w:asciiTheme="majorHAnsi" w:hAnsiTheme="majorHAnsi"/>
      <w:b w:val="1"/>
      <w:sz w:val="24"/>
      <w:szCs w:val="18"/>
      <w:lang w:eastAsia="en-US"/>
    </w:rPr>
  </w:style>
  <w:style w:type="character" w:styleId="Heading2Char" w:customStyle="1">
    <w:name w:val="Heading 2 Char"/>
    <w:basedOn w:val="DefaultParagraphFont"/>
    <w:link w:val="Heading2"/>
    <w:uiPriority w:val="1"/>
    <w:rPr>
      <w:rFonts w:cs="Times New Roman"/>
      <w:caps w:val="1"/>
      <w:sz w:val="18"/>
      <w:szCs w:val="18"/>
      <w:lang w:eastAsia="en-US"/>
    </w:rPr>
  </w:style>
  <w:style w:type="character" w:styleId="Heading3Char" w:customStyle="1">
    <w:name w:val="Heading 3 Char"/>
    <w:basedOn w:val="DefaultParagraphFont"/>
    <w:link w:val="Heading3"/>
    <w:uiPriority w:val="1"/>
    <w:rPr>
      <w:rFonts w:cs="Times New Roman"/>
      <w:b w:val="1"/>
      <w:caps w:val="1"/>
      <w:sz w:val="18"/>
      <w:szCs w:val="16"/>
      <w:lang w:eastAsia="en-US"/>
    </w:rPr>
  </w:style>
  <w:style w:type="paragraph" w:styleId="Amount" w:customStyle="1">
    <w:name w:val="Amount"/>
    <w:basedOn w:val="Normal"/>
    <w:uiPriority w:val="6"/>
    <w:unhideWhenUsed w:val="1"/>
    <w:qFormat w:val="1"/>
    <w:pPr>
      <w:jc w:val="right"/>
    </w:pPr>
    <w:rPr>
      <w:szCs w:val="20"/>
    </w:rPr>
  </w:style>
  <w:style w:type="paragraph" w:styleId="Instructions" w:customStyle="1">
    <w:name w:val="Instructions"/>
    <w:basedOn w:val="Normal"/>
    <w:uiPriority w:val="8"/>
    <w:unhideWhenUsed w:val="1"/>
    <w:qFormat w:val="1"/>
    <w:pPr>
      <w:spacing w:before="240"/>
      <w:contextualSpacing w:val="1"/>
    </w:pPr>
  </w:style>
  <w:style w:type="paragraph" w:styleId="Slogan" w:customStyle="1">
    <w:name w:val="Slogan"/>
    <w:basedOn w:val="Normal"/>
    <w:uiPriority w:val="2"/>
    <w:qFormat w:val="1"/>
    <w:rsid w:val="00D934CD"/>
    <w:pPr>
      <w:spacing w:after="240"/>
    </w:pPr>
    <w:rPr>
      <w:i w:val="1"/>
      <w:color w:val="595959" w:themeColor="text1" w:themeTint="0000A6"/>
    </w:rPr>
  </w:style>
  <w:style w:type="paragraph" w:styleId="ThankYou" w:customStyle="1">
    <w:name w:val="Thank You"/>
    <w:basedOn w:val="Normal"/>
    <w:next w:val="Normal"/>
    <w:uiPriority w:val="9"/>
    <w:unhideWhenUsed w:val="1"/>
    <w:qFormat w:val="1"/>
    <w:pPr>
      <w:spacing w:before="600"/>
      <w:jc w:val="center"/>
    </w:pPr>
    <w:rPr>
      <w:b w:val="1"/>
      <w:caps w:val="1"/>
    </w:rPr>
  </w:style>
  <w:style w:type="character" w:styleId="TitleChar" w:customStyle="1">
    <w:name w:val="Title Char"/>
    <w:basedOn w:val="DefaultParagraphFont"/>
    <w:link w:val="Title"/>
    <w:rsid w:val="003667F4"/>
    <w:rPr>
      <w:rFonts w:asciiTheme="majorHAnsi" w:cstheme="majorBidi" w:eastAsiaTheme="majorEastAsia" w:hAnsiTheme="majorHAnsi"/>
      <w:b w:val="1"/>
      <w:caps w:val="1"/>
      <w:color w:val="595959" w:themeColor="text1" w:themeTint="0000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Header">
    <w:name w:val="header"/>
    <w:basedOn w:val="Normal"/>
    <w:link w:val="HeaderChar"/>
    <w:uiPriority w:val="99"/>
    <w:unhideWhenUsed w:val="1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pPr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Quantity" w:customStyle="1">
    <w:name w:val="Quantity"/>
    <w:basedOn w:val="Normal"/>
    <w:uiPriority w:val="5"/>
    <w:qFormat w:val="1"/>
    <w:pPr>
      <w:jc w:val="center"/>
    </w:pPr>
  </w:style>
  <w:style w:type="character" w:styleId="Heading4Char" w:customStyle="1">
    <w:name w:val="Heading 4 Char"/>
    <w:basedOn w:val="DefaultParagraphFont"/>
    <w:link w:val="Heading4"/>
    <w:uiPriority w:val="1"/>
    <w:rPr>
      <w:rFonts w:asciiTheme="majorHAnsi" w:cstheme="majorBidi" w:eastAsiaTheme="majorEastAsia" w:hAnsiTheme="majorHAnsi"/>
      <w:b w:val="1"/>
      <w:iCs w:val="1"/>
      <w:caps w:val="1"/>
      <w:sz w:val="18"/>
      <w:szCs w:val="18"/>
      <w:lang w:eastAsia="en-US"/>
    </w:rPr>
  </w:style>
  <w:style w:type="character" w:styleId="Heading5Char" w:customStyle="1">
    <w:name w:val="Heading 5 Char"/>
    <w:basedOn w:val="DefaultParagraphFont"/>
    <w:link w:val="Heading5"/>
    <w:uiPriority w:val="1"/>
    <w:semiHidden w:val="1"/>
    <w:rsid w:val="00D934CD"/>
    <w:rPr>
      <w:rFonts w:asciiTheme="majorHAnsi" w:cstheme="majorBidi" w:eastAsiaTheme="majorEastAsia" w:hAnsiTheme="majorHAnsi"/>
      <w:color w:val="365f91" w:themeColor="accent1" w:themeShade="0000BF"/>
      <w:spacing w:val="4"/>
    </w:rPr>
  </w:style>
  <w:style w:type="character" w:styleId="Heading6Char" w:customStyle="1">
    <w:name w:val="Heading 6 Char"/>
    <w:basedOn w:val="DefaultParagraphFont"/>
    <w:link w:val="Heading6"/>
    <w:uiPriority w:val="1"/>
    <w:semiHidden w:val="1"/>
    <w:rsid w:val="00D934CD"/>
    <w:rPr>
      <w:rFonts w:asciiTheme="majorHAnsi" w:cstheme="majorBidi" w:eastAsiaTheme="majorEastAsia" w:hAnsiTheme="majorHAnsi"/>
      <w:color w:val="243f60" w:themeColor="accent1" w:themeShade="00007F"/>
      <w:spacing w:val="4"/>
    </w:rPr>
  </w:style>
  <w:style w:type="character" w:styleId="Heading7Char" w:customStyle="1">
    <w:name w:val="Heading 7 Char"/>
    <w:basedOn w:val="DefaultParagraphFont"/>
    <w:link w:val="Heading7"/>
    <w:uiPriority w:val="1"/>
    <w:semiHidden w:val="1"/>
    <w:rsid w:val="00D934CD"/>
    <w:rPr>
      <w:rFonts w:asciiTheme="majorHAnsi" w:cstheme="majorBidi" w:eastAsiaTheme="majorEastAsia" w:hAnsiTheme="majorHAnsi"/>
      <w:i w:val="1"/>
      <w:iCs w:val="1"/>
      <w:color w:val="243f60" w:themeColor="accent1" w:themeShade="00007F"/>
      <w:spacing w:val="4"/>
    </w:rPr>
  </w:style>
  <w:style w:type="character" w:styleId="Heading8Char" w:customStyle="1">
    <w:name w:val="Heading 8 Char"/>
    <w:basedOn w:val="DefaultParagraphFont"/>
    <w:link w:val="Heading8"/>
    <w:uiPriority w:val="1"/>
    <w:semiHidden w:val="1"/>
    <w:rsid w:val="00D934CD"/>
    <w:rPr>
      <w:rFonts w:asciiTheme="majorHAnsi" w:cstheme="majorBidi" w:eastAsiaTheme="majorEastAsia" w:hAnsiTheme="majorHAnsi"/>
      <w:color w:val="272727" w:themeColor="text1" w:themeTint="0000D8"/>
      <w:spacing w:val="4"/>
      <w:szCs w:val="21"/>
    </w:rPr>
  </w:style>
  <w:style w:type="character" w:styleId="Heading9Char" w:customStyle="1">
    <w:name w:val="Heading 9 Char"/>
    <w:basedOn w:val="DefaultParagraphFont"/>
    <w:link w:val="Heading9"/>
    <w:uiPriority w:val="1"/>
    <w:semiHidden w:val="1"/>
    <w:rsid w:val="00D934CD"/>
    <w:rPr>
      <w:rFonts w:asciiTheme="majorHAnsi" w:cstheme="majorBidi" w:eastAsiaTheme="majorEastAsia" w:hAnsiTheme="majorHAnsi"/>
      <w:i w:val="1"/>
      <w:iCs w:val="1"/>
      <w:color w:val="272727" w:themeColor="text1" w:themeTint="0000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D934CD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D934CD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D934CD"/>
    <w:rPr>
      <w:i w:val="1"/>
      <w:iCs w:val="1"/>
      <w:color w:val="365f91" w:themeColor="accent1" w:themeShade="0000BF"/>
      <w:spacing w:val="4"/>
    </w:rPr>
  </w:style>
  <w:style w:type="paragraph" w:styleId="BlockText">
    <w:name w:val="Block Text"/>
    <w:basedOn w:val="Normal"/>
    <w:uiPriority w:val="99"/>
    <w:semiHidden w:val="1"/>
    <w:unhideWhenUsed w:val="1"/>
    <w:rsid w:val="00D934CD"/>
    <w:pPr>
      <w:pBdr>
        <w:top w:color="365f91" w:space="10" w:sz="2" w:themeColor="accent1" w:themeShade="0000BF" w:val="single"/>
        <w:left w:color="365f91" w:space="10" w:sz="2" w:themeColor="accent1" w:themeShade="0000BF" w:val="single"/>
        <w:bottom w:color="365f91" w:space="10" w:sz="2" w:themeColor="accent1" w:themeShade="0000BF" w:val="single"/>
        <w:right w:color="365f91" w:space="10" w:sz="2" w:themeColor="accent1" w:themeShade="0000BF" w:val="single"/>
      </w:pBdr>
      <w:ind w:left="1152" w:right="1152"/>
    </w:pPr>
    <w:rPr>
      <w:i w:val="1"/>
      <w:iCs w:val="1"/>
      <w:color w:val="365f91" w:themeColor="accent1" w:themeShade="0000BF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D934CD"/>
    <w:rPr>
      <w:color w:val="595959" w:themeColor="text1" w:themeTint="0000A6"/>
      <w:shd w:color="auto" w:fill="e1dfdd" w:val="clear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color="a6a6a6" w:space="0" w:sz="4" w:themeColor="background1" w:themeShade="0000A6" w:val="single"/>
        <w:left w:color="a6a6a6" w:space="0" w:sz="4" w:themeColor="background1" w:themeShade="0000A6" w:val="single"/>
        <w:bottom w:color="a6a6a6" w:space="0" w:sz="4" w:themeColor="background1" w:themeShade="0000A6" w:val="single"/>
        <w:right w:color="a6a6a6" w:space="0" w:sz="4" w:themeColor="background1" w:themeShade="0000A6" w:val="single"/>
        <w:insideH w:color="a6a6a6" w:space="0" w:sz="4" w:themeColor="background1" w:themeShade="0000A6" w:val="single"/>
        <w:insideV w:color="a6a6a6" w:space="0" w:sz="4" w:themeColor="background1" w:themeShade="0000A6" w:val="single"/>
      </w:tblBorders>
      <w:tblCellMar>
        <w:top w:w="72.0" w:type="dxa"/>
        <w:left w:w="216.0" w:type="dxa"/>
        <w:bottom w:w="72.0" w:type="dxa"/>
        <w:right w:w="216.0" w:type="dxa"/>
      </w:tblCellMar>
    </w:tblPr>
    <w:tcPr>
      <w:vAlign w:val="center"/>
    </w:tcPr>
    <w:tblStylePr w:type="firstRow">
      <w:rPr>
        <w:b w:val="0"/>
        <w:bCs w:val="1"/>
        <w:i w:val="0"/>
      </w:rPr>
      <w:tblPr/>
      <w:tcPr>
        <w:tcBorders>
          <w:top w:color="a6a6a6" w:space="0" w:sz="4" w:themeColor="background1" w:themeShade="0000A6" w:val="single"/>
          <w:left w:color="a6a6a6" w:space="0" w:sz="4" w:themeColor="background1" w:themeShade="0000A6" w:val="single"/>
          <w:bottom w:color="a6a6a6" w:space="0" w:sz="4" w:themeColor="background1" w:themeShade="0000A6" w:val="single"/>
          <w:right w:color="a6a6a6" w:space="0" w:sz="4" w:themeColor="background1" w:themeShade="0000A6" w:val="single"/>
          <w:insideH w:color="a6a6a6" w:space="0" w:sz="4" w:themeColor="background1" w:themeShade="0000A6" w:val="single"/>
          <w:insideV w:color="a6a6a6" w:space="0" w:sz="4" w:themeColor="background1" w:themeShade="0000A6" w:val="single"/>
          <w:tl2br w:space="0" w:sz="0" w:val="nil"/>
          <w:tr2bl w:space="0" w:sz="0" w:val="nil"/>
        </w:tcBorders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8000" w:fill="auto" w:val="clear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  <w:tblStylePr w:type="fir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tblPr/>
      <w:tcPr>
        <w:tcBorders>
          <w:top w:color="000000" w:space="0" w:sz="12" w:val="single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uto" w:val="clear"/>
      </w:tcPr>
    </w:tblStylePr>
    <w:tblStylePr w:type="lastCol">
      <w:tblPr/>
      <w:tcPr>
        <w:tcBorders>
          <w:left w:color="000000" w:space="0" w:sz="12" w:val="single"/>
        </w:tcBorders>
        <w:shd w:color="auto" w:fill="dfdfbf" w:val="clear"/>
      </w:tcPr>
    </w:tblStylePr>
    <w:tblStylePr w:type="neCell">
      <w:rPr>
        <w:b w:val="1"/>
      </w:rPr>
    </w:tblStylePr>
    <w:tblStylePr w:type="swCell">
      <w:rPr>
        <w:b w:val="1"/>
      </w:rPr>
    </w:tblStyle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  <w:tcPr>
      <w:vAlign w:val="center"/>
    </w:tcPr>
  </w:style>
  <w:style w:type="table" w:styleId="a1" w:customStyle="1">
    <w:basedOn w:val="TableNormal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  <w:tblStylePr w:type="firstRow">
      <w:rPr>
        <w:b w:val="0"/>
        <w:i w:val="0"/>
      </w:rPr>
      <w:tblPr/>
      <w:tcPr>
        <w:tc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cBorders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2" w:customStyle="1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  <w:tcPr>
      <w:vAlign w:val="center"/>
    </w:tc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3" w:customStyle="1">
    <w:basedOn w:val="TableNormal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  <w:tblStylePr w:type="fir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tblPr/>
      <w:tcPr>
        <w:tcBorders>
          <w:top w:color="000000" w:space="0" w:sz="12" w:val="single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uto" w:val="clear"/>
      </w:tcPr>
    </w:tblStylePr>
    <w:tblStylePr w:type="lastCol">
      <w:tblPr/>
      <w:tcPr>
        <w:tcBorders>
          <w:left w:color="000000" w:space="0" w:sz="12" w:val="single"/>
        </w:tcBorders>
        <w:shd w:color="auto" w:fill="dfdfbf" w:val="clear"/>
      </w:tcPr>
    </w:tblStylePr>
    <w:tblStylePr w:type="neCell">
      <w:rPr>
        <w:b w:val="1"/>
      </w:rPr>
    </w:tblStylePr>
    <w:tblStylePr w:type="swCell">
      <w:rPr>
        <w:b w:val="1"/>
      </w:rPr>
    </w:tblStylePr>
  </w:style>
  <w:style w:type="table" w:styleId="a4" w:customStyle="1">
    <w:basedOn w:val="TableNormal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  <w:tblStylePr w:type="firstRow">
      <w:rPr>
        <w:b w:val="0"/>
        <w:i w:val="0"/>
      </w:rPr>
      <w:tblPr/>
      <w:tcPr>
        <w:tc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cBorders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7" w:customStyle="1">
    <w:basedOn w:val="TableNormal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453B6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pacing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center"/>
    </w:tcPr>
    <w:tblStylePr w:type="firstCol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auto" w:val="clear"/>
      </w:tcPr>
    </w:tblStylePr>
    <w:tblStylePr w:type="firstRow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tcPr>
        <w:tcBorders>
          <w:left w:color="000000" w:space="0" w:sz="12" w:val="single"/>
        </w:tcBorders>
        <w:shd w:fill="dfdfbf" w:val="clear"/>
      </w:tcPr>
    </w:tblStylePr>
    <w:tblStylePr w:type="lastRow">
      <w:tcPr>
        <w:tcBorders>
          <w:top w:color="000000" w:space="0" w:sz="12" w:val="single"/>
        </w:tcBorders>
      </w:tcPr>
    </w:tblStylePr>
    <w:tblStylePr w:type="neCell">
      <w:rPr>
        <w:b w:val="1"/>
      </w:rPr>
    </w:tblStylePr>
    <w:tblStylePr w:type="swCell">
      <w:rPr>
        <w:b w:val="1"/>
      </w:r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center"/>
    </w:tc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center"/>
    </w:tc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cente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YROLL@KEVSGYM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qYH7XdHKopKz+rQm7PAgIGPFg==">CgMxLjAyDmguYXd3MHJwY293OHJlMg5oLnZ1b3VkZDJxNGdmdTIOaC43YmRraTJneDhldzk4AHIhMUk4UEdnaWl1UVVKSUZoMGpWeFZhb29LZlNKZVg1cm1L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2023-06-05T13:32:00Z</dcterms:created>
  <dc:creator>Kevin Barbera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